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5D8" w:rsidRPr="00DA55D8" w:rsidRDefault="009B1272" w:rsidP="009B1272">
      <w:pPr>
        <w:ind w:left="-1276" w:right="-70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0" cy="1060729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пись_положение Экофест Катунь 6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803" cy="1062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  <w:szCs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  <w:szCs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  <w:szCs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В долине реки Катунь расположено порядка 70 населенных пунктов Республики Алтай и Алтайского края, в которых проживает более 60 тысяч человек. Первый населенный пункт в долине реки - село </w:t>
      </w:r>
      <w:proofErr w:type="spellStart"/>
      <w:r w:rsidRPr="00DA55D8">
        <w:rPr>
          <w:rFonts w:ascii="Times New Roman" w:eastAsia="Calibri" w:hAnsi="Times New Roman" w:cs="Times New Roman"/>
          <w:sz w:val="24"/>
        </w:rPr>
        <w:t>Мараловодка</w:t>
      </w:r>
      <w:proofErr w:type="spellEnd"/>
      <w:r w:rsidRPr="00DA55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DA55D8">
        <w:rPr>
          <w:rFonts w:ascii="Times New Roman" w:eastAsia="Calibri" w:hAnsi="Times New Roman" w:cs="Times New Roman"/>
          <w:sz w:val="24"/>
        </w:rPr>
        <w:t>Усть-Коксинского</w:t>
      </w:r>
      <w:proofErr w:type="spellEnd"/>
      <w:r w:rsidRPr="00DA55D8">
        <w:rPr>
          <w:rFonts w:ascii="Times New Roman" w:eastAsia="Calibri" w:hAnsi="Times New Roman" w:cs="Times New Roman"/>
          <w:sz w:val="24"/>
        </w:rPr>
        <w:t xml:space="preserve"> района. Начало соединения двух крупных рек Алтая - Бии и Катуни, происходит в Смоленском районе Алтайского края, рядом с посёлком Верх-Обский. В результате этого слияния появляется могучая река Сибири - Обь, которая считается одной из самых протяженных и больших рек России. 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В последнее время Катунь и ее притки сильно загрязнены. В большей степени бытовой мусор оставляется отдыхающим на берегах рек, превращая их в свалки. Как известно, более 80% бытового мусора, оставленного на берегах рек и озер, со временем попадет в воду. Вместе с мусором в воду попадают химически опасные вещества, которые наносят значительный ущерб здоровью людей и экосистеме водоема. От качества воды в естественных источниках зависят продолжительность и безопасность нашей жизни.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Сохраняя берега водоемов чистыми, мы заботимся не только о здоровье местных жителей, но и о будущем своего региона и экологии страны! </w:t>
      </w:r>
    </w:p>
    <w:p w:rsidR="00DA55D8" w:rsidRPr="00DA55D8" w:rsidRDefault="00DA55D8" w:rsidP="00DA55D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A55D8">
        <w:rPr>
          <w:rFonts w:ascii="Times New Roman" w:eastAsia="Calibri" w:hAnsi="Times New Roman" w:cs="Times New Roman"/>
          <w:b/>
          <w:sz w:val="28"/>
          <w:szCs w:val="28"/>
        </w:rPr>
        <w:t>I. Творческие конкурсы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1. </w:t>
      </w:r>
      <w:r w:rsidRPr="00DA55D8">
        <w:rPr>
          <w:rFonts w:ascii="Times New Roman" w:eastAsia="Calibri" w:hAnsi="Times New Roman" w:cs="Times New Roman"/>
          <w:b/>
          <w:sz w:val="24"/>
        </w:rPr>
        <w:t>Конкурс детского рисунка по мотивам алтайской легенды-сказки о Катуни и Бии</w:t>
      </w:r>
      <w:r w:rsidRPr="00DA55D8">
        <w:rPr>
          <w:rFonts w:ascii="Times New Roman" w:eastAsia="Calibri" w:hAnsi="Times New Roman" w:cs="Times New Roman"/>
          <w:sz w:val="24"/>
        </w:rPr>
        <w:t xml:space="preserve">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У алтайского народа есть много разных легенд и сказок о происхождении природных объектов. Участникам необходимо нарисовать сюжетный рисунок по мотивам известной алтайской легенды о Катуни и Бии. В рисунках предлагается изобразить свое видение легенды. 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«Когда-то на Алтае не было больших рек и гор. На огромной равнине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жил богатый хан Алтай, у которого самым главным богатством была дочь –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красавица Катунь. Многочисленные поклонники добивались руки красавицы,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но были отвергнуты. Никто не знал, что она тайно любила молодого пастуха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Бия.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Разгневался отец и сказал: «Выдам тебя за того, кого пожелаю». Видя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свое безвыходное положение, Катунь решила сбежать к любимому.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В глухую темную ночь она исчезла, а утром хан, обнаружив пропажу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дочери, собрал своих воинов и сказал: «Катунь будет принадлежать тому, кто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ее догонит».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Бросились воины в погоню, но Катунь обратилась рекой и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стремительно помчалась на север, пробивая себе дорогу среди камней.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 xml:space="preserve">Оставив байские отары, пастух </w:t>
      </w:r>
      <w:proofErr w:type="spellStart"/>
      <w:r w:rsidRPr="00DA55D8">
        <w:rPr>
          <w:rFonts w:ascii="Times New Roman" w:eastAsia="Calibri" w:hAnsi="Times New Roman" w:cs="Times New Roman"/>
          <w:i/>
          <w:sz w:val="24"/>
        </w:rPr>
        <w:t>Бий</w:t>
      </w:r>
      <w:proofErr w:type="spellEnd"/>
      <w:r w:rsidRPr="00DA55D8">
        <w:rPr>
          <w:rFonts w:ascii="Times New Roman" w:eastAsia="Calibri" w:hAnsi="Times New Roman" w:cs="Times New Roman"/>
          <w:i/>
          <w:sz w:val="24"/>
        </w:rPr>
        <w:t xml:space="preserve"> тоже превратился в стремительный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поток и помчался навстречу любимой.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Не догнали воины беглянку. Она встретилась со своим избранником,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кинулась к нему в объятия, и так они, обнявшись, навечно потекли вместе,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образовав могучую сибирскую реку Обь.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Страшно разгневался хан, в гневе превратил всех своих незадачливых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>слуг в валуны и камни и сам окаменел высокой горой Белухой.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 xml:space="preserve">Самый быстрый из воинов – </w:t>
      </w:r>
      <w:proofErr w:type="spellStart"/>
      <w:r w:rsidRPr="00DA55D8">
        <w:rPr>
          <w:rFonts w:ascii="Times New Roman" w:eastAsia="Calibri" w:hAnsi="Times New Roman" w:cs="Times New Roman"/>
          <w:i/>
          <w:sz w:val="24"/>
        </w:rPr>
        <w:t>Бабырган</w:t>
      </w:r>
      <w:proofErr w:type="spellEnd"/>
      <w:r w:rsidRPr="00DA55D8">
        <w:rPr>
          <w:rFonts w:ascii="Times New Roman" w:eastAsia="Calibri" w:hAnsi="Times New Roman" w:cs="Times New Roman"/>
          <w:i/>
          <w:sz w:val="24"/>
        </w:rPr>
        <w:t xml:space="preserve"> – дальше всех убежал и теперь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DA55D8">
        <w:rPr>
          <w:rFonts w:ascii="Times New Roman" w:eastAsia="Calibri" w:hAnsi="Times New Roman" w:cs="Times New Roman"/>
          <w:i/>
          <w:sz w:val="24"/>
        </w:rPr>
        <w:t xml:space="preserve">стоит, окаменевший, на равнине вдали от гор». 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>Требования к рисунку:</w:t>
      </w:r>
    </w:p>
    <w:p w:rsidR="00DA55D8" w:rsidRPr="00DA55D8" w:rsidRDefault="00DA55D8" w:rsidP="00DA55D8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рисунки должны соответствовать заявленной тематике конкурса;</w:t>
      </w:r>
    </w:p>
    <w:p w:rsidR="00DA55D8" w:rsidRPr="00DA55D8" w:rsidRDefault="00DA55D8" w:rsidP="00DA55D8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рисунок должен быть самостоятельной работой участника;</w:t>
      </w:r>
    </w:p>
    <w:p w:rsidR="00DA55D8" w:rsidRPr="00DA55D8" w:rsidRDefault="00DA55D8" w:rsidP="00DA55D8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рисунок должен быть оригинальным, т. е. не срисованным;</w:t>
      </w:r>
    </w:p>
    <w:p w:rsidR="00DA55D8" w:rsidRPr="00DA55D8" w:rsidRDefault="00DA55D8" w:rsidP="00DA55D8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работы, выполненные взрослыми, не принимаются.</w:t>
      </w:r>
    </w:p>
    <w:p w:rsidR="00DA55D8" w:rsidRPr="00DA55D8" w:rsidRDefault="00DA55D8" w:rsidP="00DA55D8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участие индивидуальное 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lastRenderedPageBreak/>
        <w:t xml:space="preserve">Рисунки могут быть выполнены в самой разной технике и с использованием любых материалов – гуаши, акварели, карандашей и </w:t>
      </w:r>
      <w:proofErr w:type="spellStart"/>
      <w:r w:rsidRPr="00DA55D8">
        <w:rPr>
          <w:rFonts w:ascii="Times New Roman" w:eastAsia="Calibri" w:hAnsi="Times New Roman" w:cs="Times New Roman"/>
          <w:sz w:val="24"/>
        </w:rPr>
        <w:t>тд</w:t>
      </w:r>
      <w:proofErr w:type="spellEnd"/>
      <w:r w:rsidRPr="00DA55D8">
        <w:rPr>
          <w:rFonts w:ascii="Times New Roman" w:eastAsia="Calibri" w:hAnsi="Times New Roman" w:cs="Times New Roman"/>
          <w:sz w:val="24"/>
        </w:rPr>
        <w:t>. На конкурс принимаются работы, выполненные в формате А4, с индивидуальной этикеткой на каждой работе.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>Оценивание работ будет проходить по следующим возрастным категориям: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• с 7 до 10 лет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• с 11 до 14 лет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• с 15 до 17 лет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По итогам конкурса будет организована выставка детского художественного творчества, которую представят на итоговом праздничном фестивале в Катунском заповеднике 13 сентября. 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Рисунки необходимо сдавать в Усть-Коксинский Дом детского творчества. 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2. </w:t>
      </w:r>
      <w:r w:rsidRPr="00DA55D8">
        <w:rPr>
          <w:rFonts w:ascii="Times New Roman" w:eastAsia="Calibri" w:hAnsi="Times New Roman" w:cs="Times New Roman"/>
          <w:b/>
          <w:sz w:val="24"/>
        </w:rPr>
        <w:t>Конкурс фотографий «В объективе Катунь».</w:t>
      </w:r>
      <w:r w:rsidRPr="00DA55D8">
        <w:rPr>
          <w:rFonts w:ascii="Times New Roman" w:eastAsia="Calibri" w:hAnsi="Times New Roman" w:cs="Times New Roman"/>
          <w:sz w:val="24"/>
        </w:rPr>
        <w:t xml:space="preserve">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Участникам этой номинации предлагается предоставить на конкурс фотографии, изображающие красоту и величие реки Катунь в разное время года</w:t>
      </w:r>
      <w:r w:rsidRPr="00DA55D8">
        <w:rPr>
          <w:rFonts w:ascii="Calibri" w:eastAsia="Calibri" w:hAnsi="Calibri" w:cs="Times New Roman"/>
        </w:rPr>
        <w:t xml:space="preserve"> </w:t>
      </w:r>
      <w:r w:rsidRPr="00DA55D8">
        <w:rPr>
          <w:rFonts w:ascii="Times New Roman" w:eastAsia="Calibri" w:hAnsi="Times New Roman" w:cs="Times New Roman"/>
          <w:sz w:val="24"/>
        </w:rPr>
        <w:t xml:space="preserve">от самого истока и до слияния с рекой Бия, приветствуются фотографии, где представлены места впадения в Катунь ее притоков, а также снимки населенных пунктов, расположенных у реки. 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По итогам конкурса из лучших работ будет организована фотовыставка, которая будет проходить на итоговом праздничном фестивале в Катунском заповеднике 13 сентября.  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В своих работах обязательно нужно указать Ф.И., возраст, ОО, точное место проведения съемки (район, село, название местности, притока и </w:t>
      </w:r>
      <w:proofErr w:type="spellStart"/>
      <w:r w:rsidRPr="00DA55D8">
        <w:rPr>
          <w:rFonts w:ascii="Times New Roman" w:eastAsia="Calibri" w:hAnsi="Times New Roman" w:cs="Times New Roman"/>
          <w:sz w:val="24"/>
        </w:rPr>
        <w:t>тд</w:t>
      </w:r>
      <w:proofErr w:type="spellEnd"/>
      <w:r w:rsidRPr="00DA55D8">
        <w:rPr>
          <w:rFonts w:ascii="Times New Roman" w:eastAsia="Calibri" w:hAnsi="Times New Roman" w:cs="Times New Roman"/>
          <w:sz w:val="24"/>
        </w:rPr>
        <w:t xml:space="preserve">.). Фотографии могут быть сделаны как на фотоаппарат, так и на мобильный телефон.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>Оценивание работ будет проходить по следующим возрастным категориям: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• с 7 до 10 лет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• с 11 до 14 лет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• с 15 до 17 лет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Работы на конкурс принимаются только в электронном формате</w:t>
      </w:r>
      <w:r w:rsidRPr="00DA55D8">
        <w:rPr>
          <w:rFonts w:ascii="Times New Roman" w:eastAsia="Calibri" w:hAnsi="Times New Roman" w:cs="Times New Roman"/>
          <w:b/>
          <w:sz w:val="24"/>
        </w:rPr>
        <w:t xml:space="preserve"> </w:t>
      </w:r>
      <w:r w:rsidRPr="00DA55D8">
        <w:rPr>
          <w:rFonts w:ascii="Times New Roman" w:eastAsia="Calibri" w:hAnsi="Times New Roman" w:cs="Times New Roman"/>
          <w:sz w:val="24"/>
        </w:rPr>
        <w:t>на</w:t>
      </w:r>
      <w:r w:rsidRPr="00DA55D8">
        <w:rPr>
          <w:rFonts w:ascii="Times New Roman" w:eastAsia="Calibri" w:hAnsi="Times New Roman" w:cs="Times New Roman"/>
          <w:b/>
          <w:sz w:val="24"/>
        </w:rPr>
        <w:t xml:space="preserve"> </w:t>
      </w:r>
      <w:r w:rsidRPr="00DA55D8">
        <w:rPr>
          <w:rFonts w:ascii="Times New Roman" w:eastAsia="Calibri" w:hAnsi="Times New Roman" w:cs="Times New Roman"/>
          <w:sz w:val="24"/>
          <w:lang w:val="en-US"/>
        </w:rPr>
        <w:t>E</w:t>
      </w:r>
      <w:r w:rsidRPr="00DA55D8">
        <w:rPr>
          <w:rFonts w:ascii="Times New Roman" w:eastAsia="Calibri" w:hAnsi="Times New Roman" w:cs="Times New Roman"/>
          <w:sz w:val="24"/>
        </w:rPr>
        <w:t>-</w:t>
      </w:r>
      <w:r w:rsidRPr="00DA55D8">
        <w:rPr>
          <w:rFonts w:ascii="Times New Roman" w:eastAsia="Calibri" w:hAnsi="Times New Roman" w:cs="Times New Roman"/>
          <w:sz w:val="24"/>
          <w:lang w:val="en-US"/>
        </w:rPr>
        <w:t>mail</w:t>
      </w:r>
      <w:r w:rsidRPr="00DA55D8">
        <w:rPr>
          <w:rFonts w:ascii="Times New Roman" w:eastAsia="Calibri" w:hAnsi="Times New Roman" w:cs="Times New Roman"/>
          <w:sz w:val="24"/>
        </w:rPr>
        <w:t>:</w:t>
      </w:r>
      <w:r w:rsidRPr="00DA55D8">
        <w:rPr>
          <w:rFonts w:ascii="Times New Roman" w:eastAsia="Calibri" w:hAnsi="Times New Roman" w:cs="Times New Roman"/>
          <w:b/>
          <w:sz w:val="24"/>
        </w:rPr>
        <w:t xml:space="preserve"> </w:t>
      </w:r>
      <w:hyperlink r:id="rId6" w:history="1">
        <w:r w:rsidRPr="00DA55D8">
          <w:rPr>
            <w:rFonts w:ascii="Times New Roman" w:eastAsia="Calibri" w:hAnsi="Times New Roman" w:cs="Times New Roman"/>
            <w:b/>
            <w:color w:val="0563C1"/>
            <w:sz w:val="24"/>
            <w:u w:val="single"/>
          </w:rPr>
          <w:t>katunskiy-eco@mail.ru</w:t>
        </w:r>
      </w:hyperlink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>Участие в конкурсах рисунка и фотографий индивидуальное!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>3. Конкурс видеороликов «</w:t>
      </w:r>
      <w:proofErr w:type="spellStart"/>
      <w:r w:rsidRPr="00DA55D8">
        <w:rPr>
          <w:rFonts w:ascii="Times New Roman" w:eastAsia="Calibri" w:hAnsi="Times New Roman" w:cs="Times New Roman"/>
          <w:b/>
          <w:sz w:val="24"/>
        </w:rPr>
        <w:t>ЭКОжизнь</w:t>
      </w:r>
      <w:proofErr w:type="spellEnd"/>
      <w:r w:rsidRPr="00DA55D8">
        <w:rPr>
          <w:rFonts w:ascii="Times New Roman" w:eastAsia="Calibri" w:hAnsi="Times New Roman" w:cs="Times New Roman"/>
          <w:b/>
          <w:sz w:val="24"/>
        </w:rPr>
        <w:t xml:space="preserve"> нашей школы»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Участникам конкурса в своих видеороликах необходимо рассказать об экологических традициях, о природоохранной и эколого-просветительской жизни своей школы за 2023 – 2024 учебный год. Участники направляют видеоролик, в котором они отражают активную жизненную позицию относительно формирования </w:t>
      </w:r>
      <w:proofErr w:type="spellStart"/>
      <w:r w:rsidRPr="00DA55D8">
        <w:rPr>
          <w:rFonts w:ascii="Times New Roman" w:eastAsia="Calibri" w:hAnsi="Times New Roman" w:cs="Times New Roman"/>
          <w:sz w:val="24"/>
        </w:rPr>
        <w:t>экологичного</w:t>
      </w:r>
      <w:proofErr w:type="spellEnd"/>
      <w:r w:rsidRPr="00DA55D8">
        <w:rPr>
          <w:rFonts w:ascii="Times New Roman" w:eastAsia="Calibri" w:hAnsi="Times New Roman" w:cs="Times New Roman"/>
          <w:sz w:val="24"/>
        </w:rPr>
        <w:t xml:space="preserve"> и здорового образа жизни в школе.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>Требования к работам:</w:t>
      </w:r>
    </w:p>
    <w:p w:rsidR="00DA55D8" w:rsidRPr="00DA55D8" w:rsidRDefault="00DA55D8" w:rsidP="00DA55D8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на конкурс предоставляются видеоролики, соответствующие тематике конкурса, материал зафиксирован на цифровые фото-видео камеры и смонтирован любыми доступными техническими средствами;</w:t>
      </w:r>
    </w:p>
    <w:p w:rsidR="00DA55D8" w:rsidRPr="00DA55D8" w:rsidRDefault="00DA55D8" w:rsidP="00DA55D8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текст ролика должен быть кратким, оригинальным;</w:t>
      </w:r>
    </w:p>
    <w:p w:rsidR="00DA55D8" w:rsidRPr="00DA55D8" w:rsidRDefault="00DA55D8" w:rsidP="00DA55D8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эстетичность конкурсной работы - общее эмоциональное восприятие;</w:t>
      </w:r>
    </w:p>
    <w:p w:rsidR="00DA55D8" w:rsidRPr="00DA55D8" w:rsidRDefault="00DA55D8" w:rsidP="00DA55D8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соответствие работы заявленным требованиям;</w:t>
      </w:r>
    </w:p>
    <w:p w:rsidR="00DA55D8" w:rsidRPr="00DA55D8" w:rsidRDefault="00DA55D8" w:rsidP="00DA55D8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отсутствие в ролике сведений, не соответствующих действительности (недостоверных сведений);</w:t>
      </w:r>
    </w:p>
    <w:p w:rsidR="00DA55D8" w:rsidRPr="00DA55D8" w:rsidRDefault="00DA55D8" w:rsidP="00DA55D8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к участию в конкурсе принимаются только завершенные оригинальные произведения, отвечающие его целям и задачам.</w:t>
      </w:r>
    </w:p>
    <w:p w:rsidR="00DA55D8" w:rsidRPr="00DA55D8" w:rsidRDefault="00DA55D8" w:rsidP="00DA55D8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lastRenderedPageBreak/>
        <w:t>участники конкурса сами определяют жанр видеоролика (интервью, репортаж, видеоклип и т.п.);</w:t>
      </w:r>
    </w:p>
    <w:p w:rsidR="00DA55D8" w:rsidRPr="00DA55D8" w:rsidRDefault="00DA55D8" w:rsidP="00DA55D8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продолжительность записи видеоролика не более 5 минут;</w:t>
      </w:r>
    </w:p>
    <w:p w:rsidR="00DA55D8" w:rsidRPr="00DA55D8" w:rsidRDefault="00DA55D8" w:rsidP="00DA55D8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ориентация ролика – горизонтальная.</w:t>
      </w:r>
    </w:p>
    <w:p w:rsidR="00DA55D8" w:rsidRPr="00DA55D8" w:rsidRDefault="00DA55D8" w:rsidP="00DA55D8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окончательный вариант смонтированного ролика сохранять в форматах AVI, MOV, MPEG, МP4.</w:t>
      </w:r>
    </w:p>
    <w:p w:rsidR="00DA55D8" w:rsidRPr="00DA55D8" w:rsidRDefault="00DA55D8" w:rsidP="00DA55D8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На конкурс могут быть представлены индивидуальные или коллективные работы.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A55D8">
        <w:rPr>
          <w:rFonts w:ascii="Times New Roman" w:eastAsia="Calibri" w:hAnsi="Times New Roman" w:cs="Times New Roman"/>
          <w:b/>
          <w:sz w:val="28"/>
          <w:szCs w:val="28"/>
        </w:rPr>
        <w:t xml:space="preserve">В заявках конкурсных работ необходимо указать: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   • название конкурса, номинация, название работы;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   • ФИО, возраст участника, номер телефона;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   • полное название образовательного учреждения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   • ФИО руководителя работы, номер телефона. 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      Приложение № 1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>Подведение итогов и награждение: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• авторы лучших работ награждаются дипломами победителей и подарками от организаторов;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• представленные работы могут в дальнейшем использоваться организаторами конкурса в эколого-просветительских целях;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>• предоставленные работы не рецензируются и не возвращаются.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>Жюри конкурса.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В состав жюри конкурса войдут сотрудники Катунского биосферного заповедника и </w:t>
      </w:r>
      <w:proofErr w:type="spellStart"/>
      <w:r w:rsidRPr="00DA55D8">
        <w:rPr>
          <w:rFonts w:ascii="Times New Roman" w:eastAsia="Calibri" w:hAnsi="Times New Roman" w:cs="Times New Roman"/>
          <w:sz w:val="24"/>
        </w:rPr>
        <w:t>Усть-Коксинского</w:t>
      </w:r>
      <w:proofErr w:type="spellEnd"/>
      <w:r w:rsidRPr="00DA55D8">
        <w:rPr>
          <w:rFonts w:ascii="Times New Roman" w:eastAsia="Calibri" w:hAnsi="Times New Roman" w:cs="Times New Roman"/>
          <w:sz w:val="24"/>
        </w:rPr>
        <w:t xml:space="preserve"> Дома детского творчества, а также приглашенные специалисты. Жюри оценивает работы участников, определяет победителей и призёров. Решение жюри является окончательным и обсуждению не подлежит.</w:t>
      </w:r>
      <w:r w:rsidRPr="00DA55D8">
        <w:rPr>
          <w:rFonts w:ascii="Times New Roman" w:eastAsia="Calibri" w:hAnsi="Times New Roman" w:cs="Times New Roman"/>
          <w:b/>
          <w:sz w:val="24"/>
        </w:rPr>
        <w:t xml:space="preserve">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A55D8">
        <w:rPr>
          <w:rFonts w:ascii="Times New Roman" w:eastAsia="Calibri" w:hAnsi="Times New Roman" w:cs="Times New Roman"/>
          <w:b/>
          <w:sz w:val="28"/>
          <w:szCs w:val="28"/>
        </w:rPr>
        <w:t xml:space="preserve">II. Эколого-волонтерская акция по очистке берегов реки Катунь и ее притоков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Следующим этапом фестиваля является организация и проведение эколого-волонтерской акции по очистке берегов Катуни и ее притоков. Проблема замусоривания берегов самой живописной и привлекательной для отдыха реки не может быть решена только акциями по уборке мусора. Очень важно менять поведение отдыхающих, повышать экологическую культуру всего населения, чтобы мусор не попадал в природу. Чистая природа, ухоженные места отдыха должны стать нормой для каждого человека.  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Единый день старта акции – 22 апреля в День Земли. Акция продлится до 20 августа.  В рамках акции участники самостоятельно выбирают участок берега реки Катунь или ее притоков для расчистки от мусора. Собранный мусор вывозится на полигоны бытовых отходов.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  <w:r w:rsidRPr="00DA55D8">
        <w:rPr>
          <w:rFonts w:ascii="Times New Roman" w:eastAsia="Calibri" w:hAnsi="Times New Roman" w:cs="Times New Roman"/>
          <w:sz w:val="24"/>
        </w:rPr>
        <w:t xml:space="preserve">Участникам акции необходимо предоставить на электронную почту  </w:t>
      </w:r>
      <w:hyperlink r:id="rId7" w:history="1">
        <w:r w:rsidRPr="00DA55D8">
          <w:rPr>
            <w:rFonts w:ascii="Times New Roman" w:eastAsia="Calibri" w:hAnsi="Times New Roman" w:cs="Times New Roman"/>
            <w:color w:val="0563C1"/>
            <w:sz w:val="24"/>
            <w:u w:val="single"/>
          </w:rPr>
          <w:t>katunskiy-eco@mail.ru</w:t>
        </w:r>
      </w:hyperlink>
      <w:r w:rsidRPr="00DA55D8">
        <w:rPr>
          <w:rFonts w:ascii="Times New Roman" w:eastAsia="Calibri" w:hAnsi="Times New Roman" w:cs="Times New Roman"/>
          <w:sz w:val="24"/>
        </w:rPr>
        <w:t xml:space="preserve">  фотографии, подтверждающие проведение акции до 20.08.2024 г.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8"/>
          <w:szCs w:val="28"/>
        </w:rPr>
      </w:pPr>
      <w:r w:rsidRPr="00DA55D8">
        <w:rPr>
          <w:rFonts w:ascii="Times New Roman" w:eastAsia="Calibri" w:hAnsi="Times New Roman" w:cs="Times New Roman"/>
          <w:b/>
          <w:sz w:val="24"/>
        </w:rPr>
        <w:t>Материалы сопроводить следующей информацией:</w:t>
      </w:r>
      <w:r w:rsidRPr="00DA55D8">
        <w:rPr>
          <w:rFonts w:ascii="Times New Roman" w:eastAsia="Calibri" w:hAnsi="Times New Roman" w:cs="Times New Roman"/>
          <w:sz w:val="24"/>
        </w:rPr>
        <w:t xml:space="preserve"> название места проведения, дату </w:t>
      </w:r>
      <w:r w:rsidRPr="00DA55D8">
        <w:rPr>
          <w:rFonts w:ascii="Times New Roman" w:eastAsia="Calibri" w:hAnsi="Times New Roman" w:cs="Times New Roman"/>
          <w:sz w:val="24"/>
          <w:szCs w:val="24"/>
        </w:rPr>
        <w:t>проведения, количество участников и количество собранного мусора в мешках.</w:t>
      </w:r>
      <w:r w:rsidRPr="00DA55D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A55D8" w:rsidRPr="009B1272" w:rsidRDefault="00DA55D8" w:rsidP="00DA55D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55D8" w:rsidRPr="00DA55D8" w:rsidRDefault="00DA55D8" w:rsidP="00DA55D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A55D8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DA55D8">
        <w:rPr>
          <w:rFonts w:ascii="Times New Roman" w:eastAsia="Calibri" w:hAnsi="Times New Roman" w:cs="Times New Roman"/>
          <w:b/>
          <w:sz w:val="28"/>
          <w:szCs w:val="28"/>
        </w:rPr>
        <w:t>. Финал фестиваля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A55D8">
        <w:rPr>
          <w:rFonts w:ascii="Times New Roman" w:eastAsia="Calibri" w:hAnsi="Times New Roman" w:cs="Times New Roman"/>
          <w:sz w:val="24"/>
          <w:szCs w:val="24"/>
        </w:rPr>
        <w:t xml:space="preserve">Третий заключительный этап фестиваля состоится 13 сентября на территории центральной усадьбы Катунского биосферного заповедника в </w:t>
      </w:r>
      <w:proofErr w:type="spellStart"/>
      <w:r w:rsidRPr="00DA55D8">
        <w:rPr>
          <w:rFonts w:ascii="Times New Roman" w:eastAsia="Calibri" w:hAnsi="Times New Roman" w:cs="Times New Roman"/>
          <w:sz w:val="24"/>
          <w:szCs w:val="24"/>
        </w:rPr>
        <w:t>с.Усть</w:t>
      </w:r>
      <w:proofErr w:type="spellEnd"/>
      <w:r w:rsidRPr="00DA55D8">
        <w:rPr>
          <w:rFonts w:ascii="Times New Roman" w:eastAsia="Calibri" w:hAnsi="Times New Roman" w:cs="Times New Roman"/>
          <w:sz w:val="24"/>
          <w:szCs w:val="24"/>
        </w:rPr>
        <w:t>-Кокса.</w:t>
      </w:r>
    </w:p>
    <w:p w:rsidR="00DA55D8" w:rsidRPr="00DA55D8" w:rsidRDefault="00DA55D8" w:rsidP="00DA55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A55D8">
        <w:rPr>
          <w:rFonts w:ascii="Times New Roman" w:eastAsia="Calibri" w:hAnsi="Times New Roman" w:cs="Times New Roman"/>
          <w:sz w:val="24"/>
          <w:szCs w:val="24"/>
        </w:rPr>
        <w:lastRenderedPageBreak/>
        <w:t>Количество участников заключительного этапа фестиваля от ОО – 10 человек.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A55D8">
        <w:rPr>
          <w:rFonts w:ascii="Times New Roman" w:eastAsia="Calibri" w:hAnsi="Times New Roman" w:cs="Times New Roman"/>
          <w:b/>
          <w:sz w:val="24"/>
          <w:szCs w:val="24"/>
        </w:rPr>
        <w:t xml:space="preserve">В программе мероприятия: </w:t>
      </w:r>
    </w:p>
    <w:p w:rsidR="00DA55D8" w:rsidRPr="00DA55D8" w:rsidRDefault="00DA55D8" w:rsidP="00DA55D8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55D8">
        <w:rPr>
          <w:rFonts w:ascii="Times New Roman" w:eastAsia="Calibri" w:hAnsi="Times New Roman" w:cs="Times New Roman"/>
          <w:sz w:val="24"/>
          <w:szCs w:val="24"/>
        </w:rPr>
        <w:t>торжественное открытие и праздничный мини-концерт;</w:t>
      </w:r>
    </w:p>
    <w:p w:rsidR="00DA55D8" w:rsidRPr="00DA55D8" w:rsidRDefault="00DA55D8" w:rsidP="00DA55D8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55D8">
        <w:rPr>
          <w:rFonts w:ascii="Times New Roman" w:eastAsia="Calibri" w:hAnsi="Times New Roman" w:cs="Times New Roman"/>
          <w:sz w:val="24"/>
          <w:szCs w:val="24"/>
        </w:rPr>
        <w:t>выставки детского творчества (рисунки и фотографии);</w:t>
      </w:r>
    </w:p>
    <w:p w:rsidR="00DA55D8" w:rsidRPr="00DA55D8" w:rsidRDefault="00DA55D8" w:rsidP="00DA55D8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55D8">
        <w:rPr>
          <w:rFonts w:ascii="Times New Roman" w:eastAsia="Calibri" w:hAnsi="Times New Roman" w:cs="Times New Roman"/>
          <w:sz w:val="24"/>
          <w:szCs w:val="24"/>
        </w:rPr>
        <w:t xml:space="preserve">экологический </w:t>
      </w:r>
      <w:proofErr w:type="spellStart"/>
      <w:r w:rsidRPr="00DA55D8">
        <w:rPr>
          <w:rFonts w:ascii="Times New Roman" w:eastAsia="Calibri" w:hAnsi="Times New Roman" w:cs="Times New Roman"/>
          <w:sz w:val="24"/>
          <w:szCs w:val="24"/>
        </w:rPr>
        <w:t>квест</w:t>
      </w:r>
      <w:proofErr w:type="spellEnd"/>
    </w:p>
    <w:p w:rsidR="00DA55D8" w:rsidRPr="00DA55D8" w:rsidRDefault="00DA55D8" w:rsidP="00DA55D8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55D8">
        <w:rPr>
          <w:rFonts w:ascii="Times New Roman" w:eastAsia="Calibri" w:hAnsi="Times New Roman" w:cs="Times New Roman"/>
          <w:sz w:val="24"/>
          <w:szCs w:val="24"/>
        </w:rPr>
        <w:t>обед на свежем воздухе</w:t>
      </w:r>
    </w:p>
    <w:p w:rsidR="00DA55D8" w:rsidRPr="00DA55D8" w:rsidRDefault="00DA55D8" w:rsidP="00DA55D8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55D8">
        <w:rPr>
          <w:rFonts w:ascii="Times New Roman" w:eastAsia="Calibri" w:hAnsi="Times New Roman" w:cs="Times New Roman"/>
          <w:sz w:val="24"/>
          <w:szCs w:val="24"/>
        </w:rPr>
        <w:t xml:space="preserve">акция по посадке саженцев </w:t>
      </w:r>
    </w:p>
    <w:p w:rsidR="00DA55D8" w:rsidRPr="00DA55D8" w:rsidRDefault="00DA55D8" w:rsidP="00DA55D8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55D8">
        <w:rPr>
          <w:rFonts w:ascii="Times New Roman" w:eastAsia="Calibri" w:hAnsi="Times New Roman" w:cs="Times New Roman"/>
          <w:sz w:val="24"/>
          <w:szCs w:val="24"/>
        </w:rPr>
        <w:t>награждение победителей и призеров конкурсов.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A55D8">
        <w:rPr>
          <w:rFonts w:ascii="Times New Roman" w:eastAsia="Calibri" w:hAnsi="Times New Roman" w:cs="Times New Roman"/>
          <w:b/>
          <w:sz w:val="24"/>
          <w:szCs w:val="24"/>
        </w:rPr>
        <w:t xml:space="preserve">По итогам участия на всех этапах фестиваля самой активной школе будет вручен переходящий кубок «Катунь 688».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 xml:space="preserve">Критерии вручения кубка: </w:t>
      </w:r>
      <w:r w:rsidRPr="00DA55D8">
        <w:rPr>
          <w:rFonts w:ascii="Times New Roman" w:eastAsia="Calibri" w:hAnsi="Times New Roman" w:cs="Times New Roman"/>
          <w:sz w:val="24"/>
        </w:rPr>
        <w:t xml:space="preserve">количество представленных на заочные конкурсы творческих работ, участие в экологической акции по очистке берегов Катуни.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>По вопросам участия в фестивале обращаться:</w:t>
      </w:r>
    </w:p>
    <w:p w:rsidR="00DA55D8" w:rsidRPr="00DA55D8" w:rsidRDefault="00DA55D8" w:rsidP="00DA55D8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 xml:space="preserve">Катунский биосферный заповедник по телефону - 8 (38848) 23-1-43;   </w:t>
      </w:r>
    </w:p>
    <w:p w:rsidR="00DA55D8" w:rsidRPr="00DA55D8" w:rsidRDefault="00DA55D8" w:rsidP="00DA55D8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b/>
          <w:sz w:val="24"/>
        </w:rPr>
      </w:pPr>
      <w:r w:rsidRPr="00DA55D8">
        <w:rPr>
          <w:rFonts w:ascii="Times New Roman" w:eastAsia="Calibri" w:hAnsi="Times New Roman" w:cs="Times New Roman"/>
          <w:b/>
          <w:sz w:val="24"/>
        </w:rPr>
        <w:t xml:space="preserve">Усть-Коксинский Дом детского творчества - 8-913-690-60-34       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76FBF" w:rsidRPr="00DA55D8" w:rsidRDefault="00D76FBF" w:rsidP="00D76FBF">
      <w:pPr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DA55D8">
        <w:rPr>
          <w:rFonts w:ascii="Times New Roman" w:eastAsia="Calibri" w:hAnsi="Times New Roman" w:cs="Times New Roman"/>
          <w:sz w:val="20"/>
          <w:szCs w:val="20"/>
        </w:rPr>
        <w:t>Приложение № 1</w:t>
      </w: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b/>
          <w:sz w:val="24"/>
        </w:rPr>
      </w:pPr>
    </w:p>
    <w:tbl>
      <w:tblPr>
        <w:tblStyle w:val="a3"/>
        <w:tblpPr w:leftFromText="180" w:rightFromText="180" w:vertAnchor="page" w:horzAnchor="margin" w:tblpY="1206"/>
        <w:tblW w:w="9493" w:type="dxa"/>
        <w:tblLook w:val="04A0" w:firstRow="1" w:lastRow="0" w:firstColumn="1" w:lastColumn="0" w:noHBand="0" w:noVBand="1"/>
      </w:tblPr>
      <w:tblGrid>
        <w:gridCol w:w="445"/>
        <w:gridCol w:w="1835"/>
        <w:gridCol w:w="1864"/>
        <w:gridCol w:w="1703"/>
        <w:gridCol w:w="2027"/>
        <w:gridCol w:w="1619"/>
      </w:tblGrid>
      <w:tr w:rsidR="00DA55D8" w:rsidRPr="00DA55D8" w:rsidTr="00AC4D80">
        <w:tc>
          <w:tcPr>
            <w:tcW w:w="9493" w:type="dxa"/>
            <w:gridSpan w:val="6"/>
          </w:tcPr>
          <w:p w:rsidR="00DA55D8" w:rsidRPr="00DA55D8" w:rsidRDefault="00DA55D8" w:rsidP="00DA55D8">
            <w:pPr>
              <w:ind w:left="-543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A55D8">
              <w:rPr>
                <w:rFonts w:ascii="Times New Roman" w:eastAsia="Calibri" w:hAnsi="Times New Roman" w:cs="Times New Roman"/>
                <w:sz w:val="24"/>
              </w:rPr>
              <w:t xml:space="preserve">Название конкурса </w:t>
            </w:r>
          </w:p>
        </w:tc>
      </w:tr>
      <w:tr w:rsidR="00DA55D8" w:rsidRPr="00DA55D8" w:rsidTr="00AC4D80">
        <w:tc>
          <w:tcPr>
            <w:tcW w:w="446" w:type="dxa"/>
          </w:tcPr>
          <w:p w:rsidR="00DA55D8" w:rsidRPr="00DA55D8" w:rsidRDefault="00DA55D8" w:rsidP="00DA55D8">
            <w:pPr>
              <w:rPr>
                <w:rFonts w:ascii="Times New Roman" w:eastAsia="Calibri" w:hAnsi="Times New Roman" w:cs="Times New Roman"/>
                <w:sz w:val="24"/>
              </w:rPr>
            </w:pPr>
            <w:r w:rsidRPr="00DA55D8">
              <w:rPr>
                <w:rFonts w:ascii="Times New Roman" w:eastAsia="Calibri" w:hAnsi="Times New Roman" w:cs="Times New Roman"/>
                <w:sz w:val="24"/>
              </w:rPr>
              <w:t>№</w:t>
            </w:r>
          </w:p>
        </w:tc>
        <w:tc>
          <w:tcPr>
            <w:tcW w:w="1855" w:type="dxa"/>
          </w:tcPr>
          <w:p w:rsidR="00DA55D8" w:rsidRPr="00DA55D8" w:rsidRDefault="00DA55D8" w:rsidP="00DA55D8">
            <w:pPr>
              <w:rPr>
                <w:rFonts w:ascii="Times New Roman" w:eastAsia="Calibri" w:hAnsi="Times New Roman" w:cs="Times New Roman"/>
                <w:sz w:val="24"/>
              </w:rPr>
            </w:pPr>
            <w:r w:rsidRPr="00DA55D8">
              <w:rPr>
                <w:rFonts w:ascii="Times New Roman" w:eastAsia="Calibri" w:hAnsi="Times New Roman" w:cs="Times New Roman"/>
                <w:sz w:val="24"/>
              </w:rPr>
              <w:t>Ф.И. участника</w:t>
            </w:r>
          </w:p>
          <w:p w:rsidR="00DA55D8" w:rsidRPr="00DA55D8" w:rsidRDefault="00DA55D8" w:rsidP="00DA55D8">
            <w:pPr>
              <w:rPr>
                <w:rFonts w:ascii="Times New Roman" w:eastAsia="Calibri" w:hAnsi="Times New Roman" w:cs="Times New Roman"/>
                <w:sz w:val="24"/>
              </w:rPr>
            </w:pPr>
            <w:r w:rsidRPr="00DA55D8">
              <w:rPr>
                <w:rFonts w:ascii="Times New Roman" w:eastAsia="Calibri" w:hAnsi="Times New Roman" w:cs="Times New Roman"/>
                <w:sz w:val="24"/>
              </w:rPr>
              <w:t>Номер телефона</w:t>
            </w:r>
          </w:p>
        </w:tc>
        <w:tc>
          <w:tcPr>
            <w:tcW w:w="1880" w:type="dxa"/>
          </w:tcPr>
          <w:p w:rsidR="00DA55D8" w:rsidRPr="00DA55D8" w:rsidRDefault="00DA55D8" w:rsidP="00DA55D8">
            <w:pPr>
              <w:rPr>
                <w:rFonts w:ascii="Times New Roman" w:eastAsia="Calibri" w:hAnsi="Times New Roman" w:cs="Times New Roman"/>
                <w:sz w:val="24"/>
              </w:rPr>
            </w:pPr>
            <w:r w:rsidRPr="00DA55D8">
              <w:rPr>
                <w:rFonts w:ascii="Times New Roman" w:eastAsia="Calibri" w:hAnsi="Times New Roman" w:cs="Times New Roman"/>
                <w:sz w:val="24"/>
              </w:rPr>
              <w:t>Номинация</w:t>
            </w:r>
          </w:p>
          <w:p w:rsidR="00DA55D8" w:rsidRPr="00DA55D8" w:rsidRDefault="00DA55D8" w:rsidP="00DA55D8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21" w:type="dxa"/>
          </w:tcPr>
          <w:p w:rsidR="00DA55D8" w:rsidRPr="00DA55D8" w:rsidRDefault="00DA55D8" w:rsidP="00DA55D8">
            <w:pPr>
              <w:rPr>
                <w:rFonts w:ascii="Times New Roman" w:eastAsia="Calibri" w:hAnsi="Times New Roman" w:cs="Times New Roman"/>
                <w:sz w:val="24"/>
              </w:rPr>
            </w:pPr>
            <w:r w:rsidRPr="00DA55D8">
              <w:rPr>
                <w:rFonts w:ascii="Times New Roman" w:eastAsia="Calibri" w:hAnsi="Times New Roman" w:cs="Times New Roman"/>
                <w:sz w:val="24"/>
              </w:rPr>
              <w:t>Название работы</w:t>
            </w:r>
          </w:p>
        </w:tc>
        <w:tc>
          <w:tcPr>
            <w:tcW w:w="2027" w:type="dxa"/>
          </w:tcPr>
          <w:p w:rsidR="00DA55D8" w:rsidRPr="00DA55D8" w:rsidRDefault="00DA55D8" w:rsidP="00DA55D8">
            <w:pPr>
              <w:rPr>
                <w:rFonts w:ascii="Times New Roman" w:eastAsia="Calibri" w:hAnsi="Times New Roman" w:cs="Times New Roman"/>
                <w:sz w:val="24"/>
              </w:rPr>
            </w:pPr>
            <w:r w:rsidRPr="00DA55D8">
              <w:rPr>
                <w:rFonts w:ascii="Times New Roman" w:eastAsia="Calibri" w:hAnsi="Times New Roman" w:cs="Times New Roman"/>
                <w:sz w:val="24"/>
              </w:rPr>
              <w:t xml:space="preserve">Полное название образовательного учреждения </w:t>
            </w:r>
          </w:p>
        </w:tc>
        <w:tc>
          <w:tcPr>
            <w:tcW w:w="1564" w:type="dxa"/>
          </w:tcPr>
          <w:p w:rsidR="00DA55D8" w:rsidRPr="00DA55D8" w:rsidRDefault="00DA55D8" w:rsidP="00DA55D8">
            <w:pPr>
              <w:rPr>
                <w:rFonts w:ascii="Times New Roman" w:eastAsia="Calibri" w:hAnsi="Times New Roman" w:cs="Times New Roman"/>
                <w:sz w:val="24"/>
              </w:rPr>
            </w:pPr>
            <w:r w:rsidRPr="00DA55D8">
              <w:rPr>
                <w:rFonts w:ascii="Times New Roman" w:eastAsia="Calibri" w:hAnsi="Times New Roman" w:cs="Times New Roman"/>
                <w:sz w:val="24"/>
              </w:rPr>
              <w:t>Ф.И.О. руководителя работы, (должность полностью)</w:t>
            </w:r>
          </w:p>
          <w:p w:rsidR="00DA55D8" w:rsidRPr="00DA55D8" w:rsidRDefault="00DA55D8" w:rsidP="00DA55D8">
            <w:pPr>
              <w:rPr>
                <w:rFonts w:ascii="Times New Roman" w:eastAsia="Calibri" w:hAnsi="Times New Roman" w:cs="Times New Roman"/>
                <w:sz w:val="24"/>
              </w:rPr>
            </w:pPr>
            <w:r w:rsidRPr="00DA55D8">
              <w:rPr>
                <w:rFonts w:ascii="Times New Roman" w:eastAsia="Calibri" w:hAnsi="Times New Roman" w:cs="Times New Roman"/>
                <w:sz w:val="24"/>
              </w:rPr>
              <w:t xml:space="preserve">Номер телефона  </w:t>
            </w:r>
          </w:p>
        </w:tc>
      </w:tr>
      <w:tr w:rsidR="00DA55D8" w:rsidRPr="00DA55D8" w:rsidTr="00AC4D80">
        <w:tc>
          <w:tcPr>
            <w:tcW w:w="446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55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80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21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027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564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DA55D8" w:rsidRPr="00DA55D8" w:rsidTr="00AC4D80">
        <w:tc>
          <w:tcPr>
            <w:tcW w:w="446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55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880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21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027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564" w:type="dxa"/>
          </w:tcPr>
          <w:p w:rsidR="00DA55D8" w:rsidRPr="00DA55D8" w:rsidRDefault="00DA55D8" w:rsidP="00DA55D8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:rsidR="00DA55D8" w:rsidRPr="00DA55D8" w:rsidRDefault="00DA55D8" w:rsidP="00DA55D8">
      <w:pPr>
        <w:jc w:val="center"/>
        <w:rPr>
          <w:rFonts w:ascii="Times New Roman" w:eastAsia="Calibri" w:hAnsi="Times New Roman" w:cs="Times New Roman"/>
          <w:sz w:val="24"/>
        </w:rPr>
      </w:pPr>
    </w:p>
    <w:p w:rsidR="00DA55D8" w:rsidRPr="00DA55D8" w:rsidRDefault="00DA55D8" w:rsidP="00DA55D8">
      <w:pPr>
        <w:rPr>
          <w:rFonts w:ascii="Times New Roman" w:eastAsia="Calibri" w:hAnsi="Times New Roman" w:cs="Times New Roman"/>
          <w:sz w:val="24"/>
        </w:rPr>
      </w:pPr>
    </w:p>
    <w:p w:rsidR="00425656" w:rsidRDefault="00425656"/>
    <w:sectPr w:rsidR="00425656" w:rsidSect="009B1272">
      <w:pgSz w:w="11906" w:h="16838"/>
      <w:pgMar w:top="0" w:right="707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6262C"/>
    <w:multiLevelType w:val="hybridMultilevel"/>
    <w:tmpl w:val="34E6C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D60372"/>
    <w:multiLevelType w:val="hybridMultilevel"/>
    <w:tmpl w:val="C3226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81AEE"/>
    <w:multiLevelType w:val="hybridMultilevel"/>
    <w:tmpl w:val="9C1AF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F8253C"/>
    <w:multiLevelType w:val="hybridMultilevel"/>
    <w:tmpl w:val="3A902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335"/>
    <w:rsid w:val="00425656"/>
    <w:rsid w:val="009B1272"/>
    <w:rsid w:val="00D76FBF"/>
    <w:rsid w:val="00DA55D8"/>
    <w:rsid w:val="00F9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59C723-0C81-4590-9653-D2BA90924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5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tunskiy-eco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tunskiy-eco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2</cp:revision>
  <cp:lastPrinted>2024-03-05T06:59:00Z</cp:lastPrinted>
  <dcterms:created xsi:type="dcterms:W3CDTF">2024-03-05T07:04:00Z</dcterms:created>
  <dcterms:modified xsi:type="dcterms:W3CDTF">2024-03-05T07:04:00Z</dcterms:modified>
</cp:coreProperties>
</file>